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179"/>
        <w:gridCol w:w="4536"/>
      </w:tblGrid>
      <w:tr w:rsidR="00AB1F68" w:rsidTr="00A27103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1F6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141924" w:rsidRDefault="00141924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О.А. Миронова</w:t>
            </w:r>
          </w:p>
          <w:p w:rsid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28.08.2014</w:t>
            </w:r>
          </w:p>
          <w:p w:rsidR="00141924" w:rsidRDefault="00AB1F68" w:rsidP="0014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F68" w:rsidRDefault="00AB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68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141924" w:rsidRPr="00141924" w:rsidRDefault="00141924" w:rsidP="0014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29.08.2014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68" w:rsidRDefault="001419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B1F68" w:rsidRDefault="00AB1F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="001419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141924">
              <w:rPr>
                <w:rFonts w:ascii="Times New Roman" w:hAnsi="Times New Roman"/>
                <w:sz w:val="24"/>
                <w:szCs w:val="24"/>
              </w:rPr>
              <w:t>Шепелевка</w:t>
            </w:r>
            <w:proofErr w:type="spellEnd"/>
            <w:r w:rsidR="00141924">
              <w:rPr>
                <w:rFonts w:ascii="Times New Roman" w:hAnsi="Times New Roman"/>
                <w:sz w:val="24"/>
                <w:szCs w:val="24"/>
              </w:rPr>
              <w:t>: _________________В.Б. Марин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AB1F68" w:rsidRDefault="00AB1F68" w:rsidP="0014192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Приказ № </w:t>
            </w:r>
            <w:r w:rsidR="00141924">
              <w:rPr>
                <w:rFonts w:ascii="Times New Roman" w:hAnsi="Times New Roman"/>
                <w:sz w:val="24"/>
                <w:szCs w:val="24"/>
              </w:rPr>
              <w:t xml:space="preserve"> 11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41924">
              <w:rPr>
                <w:rFonts w:ascii="Times New Roman" w:hAnsi="Times New Roman"/>
                <w:sz w:val="24"/>
                <w:szCs w:val="24"/>
              </w:rPr>
              <w:t>30.08.2014</w:t>
            </w:r>
          </w:p>
        </w:tc>
      </w:tr>
    </w:tbl>
    <w:p w:rsid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rStyle w:val="a6"/>
        </w:rPr>
      </w:pP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rStyle w:val="a6"/>
          <w:sz w:val="28"/>
          <w:szCs w:val="28"/>
        </w:rPr>
      </w:pPr>
      <w:r w:rsidRPr="00F545F4">
        <w:rPr>
          <w:rStyle w:val="a6"/>
          <w:sz w:val="28"/>
          <w:szCs w:val="28"/>
        </w:rPr>
        <w:t>ПОЛОЖЕНИЕ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rStyle w:val="a6"/>
          <w:sz w:val="28"/>
          <w:szCs w:val="28"/>
        </w:rPr>
      </w:pPr>
      <w:r w:rsidRPr="00F545F4">
        <w:rPr>
          <w:rStyle w:val="a6"/>
          <w:sz w:val="28"/>
          <w:szCs w:val="28"/>
        </w:rPr>
        <w:t xml:space="preserve"> о Кодексе профессионал</w:t>
      </w:r>
      <w:r w:rsidRPr="00F545F4">
        <w:rPr>
          <w:rStyle w:val="a6"/>
          <w:sz w:val="28"/>
          <w:szCs w:val="28"/>
        </w:rPr>
        <w:t>ьной этике преподавателей МОУ «О</w:t>
      </w:r>
      <w:r w:rsidRPr="00F545F4">
        <w:rPr>
          <w:rStyle w:val="a6"/>
          <w:sz w:val="28"/>
          <w:szCs w:val="28"/>
        </w:rPr>
        <w:t xml:space="preserve">ОШ» 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 xml:space="preserve">с. </w:t>
      </w:r>
      <w:proofErr w:type="spellStart"/>
      <w:r w:rsidRPr="00F545F4">
        <w:rPr>
          <w:rStyle w:val="a6"/>
          <w:sz w:val="28"/>
          <w:szCs w:val="28"/>
        </w:rPr>
        <w:t>Шепелевка</w:t>
      </w:r>
      <w:proofErr w:type="spellEnd"/>
    </w:p>
    <w:p w:rsidR="00F545F4" w:rsidRDefault="00F545F4" w:rsidP="00F545F4">
      <w:pPr>
        <w:pStyle w:val="a5"/>
        <w:spacing w:before="75" w:beforeAutospacing="0" w:after="75" w:afterAutospacing="0" w:line="273" w:lineRule="atLeast"/>
        <w:jc w:val="center"/>
      </w:pPr>
      <w:r>
        <w:rPr>
          <w:rStyle w:val="a6"/>
        </w:rPr>
        <w:t> 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 xml:space="preserve">                Профессиональная этика </w:t>
      </w:r>
      <w:proofErr w:type="gramStart"/>
      <w:r w:rsidRPr="00F545F4">
        <w:rPr>
          <w:rStyle w:val="a6"/>
          <w:sz w:val="28"/>
          <w:szCs w:val="28"/>
        </w:rPr>
        <w:t>-</w:t>
      </w:r>
      <w:r w:rsidRPr="00F545F4">
        <w:rPr>
          <w:sz w:val="28"/>
          <w:szCs w:val="28"/>
        </w:rPr>
        <w:t>с</w:t>
      </w:r>
      <w:proofErr w:type="gramEnd"/>
      <w:r w:rsidRPr="00F545F4">
        <w:rPr>
          <w:sz w:val="28"/>
          <w:szCs w:val="28"/>
        </w:rPr>
        <w:t>овокупность устойчивых норм и правил, которыми должен руководствоваться работник в своей деятельности.</w:t>
      </w:r>
      <w:r w:rsidRPr="00F545F4">
        <w:rPr>
          <w:sz w:val="28"/>
          <w:szCs w:val="28"/>
        </w:rPr>
        <w:br/>
        <w:t>Профессиональная этика лежит в основе всех других аспектов профессиональной деятельности, так как мораль профессиональной группы (профессиональная мораль) является составной частью морали общества, а собственно мораль является одним из самых древних регуляторов поведения и действий, взаимодействия людей, в том числе и в профессиональной сфере.</w:t>
      </w:r>
      <w:r w:rsidRPr="00F545F4">
        <w:rPr>
          <w:sz w:val="28"/>
          <w:szCs w:val="28"/>
        </w:rPr>
        <w:br/>
        <w:t>        </w:t>
      </w:r>
      <w:r w:rsidRPr="00F545F4">
        <w:rPr>
          <w:rStyle w:val="a6"/>
          <w:sz w:val="28"/>
          <w:szCs w:val="28"/>
        </w:rPr>
        <w:t>Этик</w:t>
      </w:r>
      <w:proofErr w:type="gramStart"/>
      <w:r w:rsidRPr="00F545F4">
        <w:rPr>
          <w:rStyle w:val="a6"/>
          <w:sz w:val="28"/>
          <w:szCs w:val="28"/>
        </w:rPr>
        <w:t>а</w:t>
      </w:r>
      <w:r w:rsidRPr="00F545F4">
        <w:rPr>
          <w:sz w:val="28"/>
          <w:szCs w:val="28"/>
        </w:rPr>
        <w:t>(</w:t>
      </w:r>
      <w:proofErr w:type="gramEnd"/>
      <w:r w:rsidRPr="00F545F4">
        <w:rPr>
          <w:sz w:val="28"/>
          <w:szCs w:val="28"/>
        </w:rPr>
        <w:t xml:space="preserve">греч. </w:t>
      </w:r>
      <w:proofErr w:type="spellStart"/>
      <w:proofErr w:type="gramStart"/>
      <w:r w:rsidRPr="00F545F4">
        <w:rPr>
          <w:sz w:val="28"/>
          <w:szCs w:val="28"/>
        </w:rPr>
        <w:t>Е</w:t>
      </w:r>
      <w:proofErr w:type="gramEnd"/>
      <w:r w:rsidRPr="00F545F4">
        <w:rPr>
          <w:sz w:val="28"/>
          <w:szCs w:val="28"/>
        </w:rPr>
        <w:t>thika</w:t>
      </w:r>
      <w:proofErr w:type="spellEnd"/>
      <w:r w:rsidRPr="00F545F4">
        <w:rPr>
          <w:sz w:val="28"/>
          <w:szCs w:val="28"/>
        </w:rPr>
        <w:t xml:space="preserve"> - от </w:t>
      </w:r>
      <w:proofErr w:type="spellStart"/>
      <w:r w:rsidRPr="00F545F4">
        <w:rPr>
          <w:sz w:val="28"/>
          <w:szCs w:val="28"/>
        </w:rPr>
        <w:t>ethos</w:t>
      </w:r>
      <w:proofErr w:type="spellEnd"/>
      <w:r w:rsidRPr="00F545F4">
        <w:rPr>
          <w:sz w:val="28"/>
          <w:szCs w:val="28"/>
        </w:rPr>
        <w:t xml:space="preserve"> -</w:t>
      </w:r>
      <w:proofErr w:type="spellStart"/>
      <w:r w:rsidRPr="00F545F4">
        <w:rPr>
          <w:sz w:val="28"/>
          <w:szCs w:val="28"/>
        </w:rPr>
        <w:fldChar w:fldCharType="begin"/>
      </w:r>
      <w:r w:rsidRPr="00F545F4">
        <w:rPr>
          <w:sz w:val="28"/>
          <w:szCs w:val="28"/>
        </w:rPr>
        <w:instrText xml:space="preserve"> HYPERLINK "http://tolkslovar.ru/o2656.html" \o "Обычай - Традиционно установившиеся правила общественного поведения..." </w:instrText>
      </w:r>
      <w:r w:rsidRPr="00F545F4">
        <w:rPr>
          <w:sz w:val="28"/>
          <w:szCs w:val="28"/>
        </w:rPr>
        <w:fldChar w:fldCharType="separate"/>
      </w:r>
      <w:r w:rsidRPr="00F545F4">
        <w:rPr>
          <w:rStyle w:val="a7"/>
          <w:sz w:val="28"/>
          <w:szCs w:val="28"/>
        </w:rPr>
        <w:t>обычай,</w:t>
      </w:r>
      <w:r w:rsidRPr="00F545F4">
        <w:rPr>
          <w:sz w:val="28"/>
          <w:szCs w:val="28"/>
        </w:rPr>
        <w:fldChar w:fldCharType="end"/>
      </w:r>
      <w:hyperlink r:id="rId6" w:tooltip="Нрав - Характер, совокупность психических свойств...." w:history="1">
        <w:r w:rsidRPr="00F545F4">
          <w:rPr>
            <w:rStyle w:val="a7"/>
            <w:b/>
            <w:sz w:val="28"/>
            <w:szCs w:val="28"/>
          </w:rPr>
          <w:t>нрав</w:t>
        </w:r>
        <w:r w:rsidRPr="00F545F4">
          <w:rPr>
            <w:rStyle w:val="a7"/>
            <w:sz w:val="28"/>
            <w:szCs w:val="28"/>
          </w:rPr>
          <w:t>,</w:t>
        </w:r>
      </w:hyperlink>
      <w:r w:rsidRPr="00F545F4">
        <w:rPr>
          <w:sz w:val="28"/>
          <w:szCs w:val="28"/>
        </w:rPr>
        <w:t>характер</w:t>
      </w:r>
      <w:proofErr w:type="spellEnd"/>
      <w:r w:rsidRPr="00F545F4">
        <w:rPr>
          <w:sz w:val="28"/>
          <w:szCs w:val="28"/>
        </w:rPr>
        <w:t>)- философская на</w:t>
      </w:r>
      <w:r w:rsidRPr="00F545F4">
        <w:rPr>
          <w:sz w:val="28"/>
          <w:szCs w:val="28"/>
        </w:rPr>
        <w:softHyphen/>
        <w:t>ука, объектом изучения которой является мораль, ее развитие, нормы и роль в обществе. Этика является одной из наиболее древних теоретических дисциплин, возникших как часть фи</w:t>
      </w:r>
      <w:r w:rsidRPr="00F545F4">
        <w:rPr>
          <w:sz w:val="28"/>
          <w:szCs w:val="28"/>
        </w:rPr>
        <w:softHyphen/>
        <w:t>лософии. Как отрасль философии, этика призвана на теоретическом уровне, решать вопросы морали и нравственности, возникаю</w:t>
      </w:r>
      <w:r w:rsidRPr="00F545F4">
        <w:rPr>
          <w:sz w:val="28"/>
          <w:szCs w:val="28"/>
        </w:rPr>
        <w:softHyphen/>
        <w:t>щие перед человеком в его повседневной деятельности. По</w:t>
      </w:r>
      <w:r w:rsidRPr="00F545F4">
        <w:rPr>
          <w:sz w:val="28"/>
          <w:szCs w:val="28"/>
        </w:rPr>
        <w:softHyphen/>
        <w:t>скольку теоретическое знание имеет самое непосредственное отношение к практике, оно определенным образом обосновы</w:t>
      </w:r>
      <w:r w:rsidRPr="00F545F4">
        <w:rPr>
          <w:sz w:val="28"/>
          <w:szCs w:val="28"/>
        </w:rPr>
        <w:softHyphen/>
        <w:t>вает практическую деятельность человека.</w:t>
      </w:r>
      <w:r w:rsidRPr="00F545F4">
        <w:rPr>
          <w:sz w:val="28"/>
          <w:szCs w:val="28"/>
        </w:rPr>
        <w:br/>
        <w:t>         Объектом изучения профессиональной этики педагогической рабо</w:t>
      </w:r>
      <w:r w:rsidRPr="00F545F4">
        <w:rPr>
          <w:sz w:val="28"/>
          <w:szCs w:val="28"/>
        </w:rPr>
        <w:softHyphen/>
        <w:t>ты является профессиональная мораль педагогического работника, а пред</w:t>
      </w:r>
      <w:r w:rsidRPr="00F545F4">
        <w:rPr>
          <w:sz w:val="28"/>
          <w:szCs w:val="28"/>
        </w:rPr>
        <w:softHyphen/>
        <w:t>метом - возникающие в процессе работы этические отноше</w:t>
      </w:r>
      <w:r w:rsidRPr="00F545F4">
        <w:rPr>
          <w:sz w:val="28"/>
          <w:szCs w:val="28"/>
        </w:rPr>
        <w:softHyphen/>
        <w:t>ния, этическое сознание и этические действия педагогических ра</w:t>
      </w:r>
      <w:r w:rsidRPr="00F545F4">
        <w:rPr>
          <w:sz w:val="28"/>
          <w:szCs w:val="28"/>
        </w:rPr>
        <w:softHyphen/>
        <w:t>ботников.</w:t>
      </w:r>
      <w:r w:rsidRPr="00F545F4">
        <w:rPr>
          <w:sz w:val="28"/>
          <w:szCs w:val="28"/>
        </w:rPr>
        <w:br/>
        <w:t>         Целью этики педагогической работы является обеспечение и поддержа</w:t>
      </w:r>
      <w:r w:rsidRPr="00F545F4">
        <w:rPr>
          <w:sz w:val="28"/>
          <w:szCs w:val="28"/>
        </w:rPr>
        <w:softHyphen/>
        <w:t>ние социально одобряемых содержания и сущности про</w:t>
      </w:r>
      <w:r w:rsidRPr="00F545F4">
        <w:rPr>
          <w:sz w:val="28"/>
          <w:szCs w:val="28"/>
        </w:rPr>
        <w:softHyphen/>
        <w:t>фессиональной деятельности, а задачей - нормативная регла</w:t>
      </w:r>
      <w:r w:rsidRPr="00F545F4">
        <w:rPr>
          <w:sz w:val="28"/>
          <w:szCs w:val="28"/>
        </w:rPr>
        <w:softHyphen/>
        <w:t>ментация отношений, поведения и действий отдельных пред</w:t>
      </w:r>
      <w:r w:rsidRPr="00F545F4">
        <w:rPr>
          <w:sz w:val="28"/>
          <w:szCs w:val="28"/>
        </w:rPr>
        <w:softHyphen/>
        <w:t>ставителей профессиональной группы и их объединений, фор</w:t>
      </w:r>
      <w:r w:rsidRPr="00F545F4">
        <w:rPr>
          <w:sz w:val="28"/>
          <w:szCs w:val="28"/>
        </w:rPr>
        <w:softHyphen/>
        <w:t>мирование соответствующего этического сознания педагогов образовательной сферы.</w:t>
      </w:r>
      <w:r w:rsidRPr="00F545F4">
        <w:rPr>
          <w:sz w:val="28"/>
          <w:szCs w:val="28"/>
        </w:rPr>
        <w:br/>
        <w:t>         Основными категориями этики педагогической работы являются профессиональные этические отношения, этическое сознание, этические действия и профессиональный долг педагогического работника.</w:t>
      </w:r>
      <w:r w:rsidRPr="00F545F4">
        <w:rPr>
          <w:sz w:val="28"/>
          <w:szCs w:val="28"/>
        </w:rPr>
        <w:br/>
        <w:t>         Педагогическая работа, как и любая де</w:t>
      </w:r>
      <w:r w:rsidRPr="00F545F4">
        <w:rPr>
          <w:sz w:val="28"/>
          <w:szCs w:val="28"/>
        </w:rPr>
        <w:softHyphen/>
        <w:t>ятельность, характеризуется определенными структурными элементами, которые могут быть оценены с позиций морали и нравственности. Педагогический работник действует в ценностно-ориентированном мире, где каждое действие, цель, мотив, сред</w:t>
      </w:r>
      <w:r w:rsidRPr="00F545F4">
        <w:rPr>
          <w:sz w:val="28"/>
          <w:szCs w:val="28"/>
        </w:rPr>
        <w:softHyphen/>
      </w:r>
      <w:r w:rsidRPr="00F545F4">
        <w:rPr>
          <w:sz w:val="28"/>
          <w:szCs w:val="28"/>
        </w:rPr>
        <w:lastRenderedPageBreak/>
        <w:t>ство достижения цели или даже намерение может получить оценку с точки зрения соответствия его моральным нормам, т. е. представлениям общества или микросоциума о добре и зле.</w:t>
      </w:r>
      <w:r w:rsidRPr="00F545F4">
        <w:rPr>
          <w:color w:val="464646"/>
          <w:sz w:val="28"/>
          <w:szCs w:val="28"/>
        </w:rPr>
        <w:t>            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 </w:t>
      </w:r>
      <w:bookmarkStart w:id="0" w:name="_GoBack"/>
      <w:bookmarkEnd w:id="0"/>
      <w:r w:rsidRPr="00F545F4">
        <w:rPr>
          <w:rStyle w:val="a6"/>
          <w:sz w:val="28"/>
          <w:szCs w:val="28"/>
        </w:rPr>
        <w:t> 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1.</w:t>
      </w:r>
      <w:r w:rsidRPr="00F545F4">
        <w:rPr>
          <w:rStyle w:val="a6"/>
          <w:sz w:val="28"/>
          <w:szCs w:val="28"/>
        </w:rPr>
        <w:t>Общие положения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 Данный Кодекс педагогической этики  работника – документ, разработанный с целью создания корпоративной культуры в об</w:t>
      </w:r>
      <w:r w:rsidRPr="00F545F4">
        <w:rPr>
          <w:sz w:val="28"/>
          <w:szCs w:val="28"/>
        </w:rPr>
        <w:t xml:space="preserve">разовательном  учреждении МОУ «ООШ» с. </w:t>
      </w:r>
      <w:proofErr w:type="spellStart"/>
      <w:r w:rsidRPr="00F545F4">
        <w:rPr>
          <w:sz w:val="28"/>
          <w:szCs w:val="28"/>
        </w:rPr>
        <w:t>Шепелевка</w:t>
      </w:r>
      <w:proofErr w:type="spellEnd"/>
      <w:r w:rsidRPr="00F545F4">
        <w:rPr>
          <w:sz w:val="28"/>
          <w:szCs w:val="28"/>
        </w:rPr>
        <w:t xml:space="preserve"> для  улучшения имиджа образовательной организаций, оптимизации взаимодействия с внешней средой и внутри образовательной организации, совершенствования управленческой структуры, т.е. обеспечения устойчивого развития в условиях современных перемен.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 Кодекс –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обучающихся.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3. </w:t>
      </w:r>
      <w:proofErr w:type="gramStart"/>
      <w:r w:rsidRPr="00F545F4">
        <w:rPr>
          <w:sz w:val="28"/>
          <w:szCs w:val="28"/>
        </w:rPr>
        <w:t>Кодекс определяет основные принципы совместной жизнедеятельности обучающихся, педагогических работников и сотрудников образовательной организации,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образовательной организации.</w:t>
      </w:r>
      <w:proofErr w:type="gramEnd"/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4. Образовательная организация обязана создать необходимые условия для полной реализации положений Кодекса.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5. Изменения и дополнения в Кодекс могут вноситься по инициативе, как отдельных педагогических работников, так и иных служб (Совета школы, Администрации) образовательной организации.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6. 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представителей) – на родительских собраниях, обучающихся – на классных часах. Вновь </w:t>
      </w:r>
      <w:proofErr w:type="gramStart"/>
      <w:r w:rsidRPr="00F545F4">
        <w:rPr>
          <w:sz w:val="28"/>
          <w:szCs w:val="28"/>
        </w:rPr>
        <w:t>прибывшие</w:t>
      </w:r>
      <w:proofErr w:type="gramEnd"/>
      <w:r w:rsidRPr="00F545F4">
        <w:rPr>
          <w:sz w:val="28"/>
          <w:szCs w:val="28"/>
        </w:rPr>
        <w:t xml:space="preserve"> обязательно знакомятся с данным документом.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7. Нормами Этического Кодекса педагогических работников руководствуются все сотрудники образовательной организации, работающие </w:t>
      </w:r>
      <w:proofErr w:type="gramStart"/>
      <w:r w:rsidRPr="00F545F4">
        <w:rPr>
          <w:sz w:val="28"/>
          <w:szCs w:val="28"/>
        </w:rPr>
        <w:t>с</w:t>
      </w:r>
      <w:proofErr w:type="gramEnd"/>
      <w:r w:rsidRPr="00F545F4">
        <w:rPr>
          <w:sz w:val="28"/>
          <w:szCs w:val="28"/>
        </w:rPr>
        <w:t xml:space="preserve"> обучающимися.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8. Данный Этический Кодекс педагогических работников определяет основные нормы профессиональной этики, которые: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lastRenderedPageBreak/>
        <w:t>- регулируют отношения между педагогическими работниками и обучающимися, а также другими членами общественности образовательной организации;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защищают их человеческую ценность и достоинство;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поддерживают качество профессиональной деятельности педагогических работников и честь их профессии;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создают культуру образовательной организации, основанную на доверии, ответственности и справедливости.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1.2. Предмет регулирования.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1.2.1. Кодекс регулирует социальные нормы (правила поведения) педагогических работников, которых он придерживается в образовательной организации в течение всего учебного процесса, а также во время проведений школьных и внешкольных мероприятий.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1.2.2. Кодекс способствует созданию таких условий и обстановки для работы, при которых педагогический работник сможет совершенствоваться, выработать новые навыки, иметь здоровую рабочую атмосферу.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1.3. Цель Этического Кодекса педагогических работников.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1.3.1. Целью Кодекса является внедрение единых правил поведения.</w:t>
      </w:r>
    </w:p>
    <w:p w:rsid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1.3.2. Кодекс способствует тому, чтобы педагогический работник сам управлял своим поведением, способствует дисциплине и взаимному уважению, а также установлению в образовательной организации благоп</w:t>
      </w:r>
      <w:r>
        <w:rPr>
          <w:sz w:val="28"/>
          <w:szCs w:val="28"/>
        </w:rPr>
        <w:t>риятной и безопасной среды.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1.4. Сфера регулирования.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1.4.1. Кодекс распространяется на всех педагогических работников образовательной организации.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1.4.2. Руководитель, Совет образовательной организации, Администрация и Комиссия по этике, педагогические работники и другие сотрудники образовательной организации, родители (законные представители) способствуют соблюдению этого Кодекса.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1.5. Источники и принципы педагогической этики.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1.5.1 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1.5.2 Основу норм ЭКП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1.6. Механизмы внедрения.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1.6.1. Цель всех мероприятий по внедрению – сделать Кодекс понятным.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Так как Кодекс – управленческий инструмент, хотя и сравнительно новый, то нужно научить сотрудников с ним обращаться. Научиться использовать его </w:t>
      </w:r>
      <w:r w:rsidRPr="00F545F4">
        <w:rPr>
          <w:sz w:val="28"/>
          <w:szCs w:val="28"/>
        </w:rPr>
        <w:lastRenderedPageBreak/>
        <w:t>для разрешения сложных этических ситуаций. Объяснение целесообразности введения Этического Кодекса в организации, значимость этих норм, как для образовательных организаций, так и для сотрудника проходит в форме предварительной и сопровождающей внутренней PR-компании (задача Пресс-центра).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Это способ «разморозить» тему, привлечь к ней внимание.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Оптимальными формами внедрения являются: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интерактивные семинары, информирующие о Кодексе и его исполнении;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трансляция через менеджмент - особенно первых лиц - демонстрирующая, что руководство не только говорит о важности исполнения Кодекса, но и само образцово его исполняет;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стимулирование сотрудников, организация конкурсов с выдачей грамот, благодарственных писем;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рекомендации об участии сотрудников в районных (городских) и региональных мероприятиях;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- учет соблюдения Этического кодекса при распределении премиального фонда учреждения.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Можно еще раз отметить необходимость «публичности» процесса создания Кодекса. На фазе внедрения это позволит избежать сопротивления сотрудников включению в их систему ценностей «чуждых» этических норм.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Для этого создается «Комиссия по этике» в функциональные обязанности, которой входит прием вопросов сотрудников, разбор этических ситуаций, реагирование на такие ситуации.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 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 Основные нормы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2.1. Личность педагогического работника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2.1.1.  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2.1.2. Педагогический работник требователен по отношению к себе и стремится к самосовершенствованию. Для него </w:t>
      </w:r>
      <w:proofErr w:type="gramStart"/>
      <w:r w:rsidRPr="00F545F4">
        <w:rPr>
          <w:sz w:val="28"/>
          <w:szCs w:val="28"/>
        </w:rPr>
        <w:t>характерны</w:t>
      </w:r>
      <w:proofErr w:type="gramEnd"/>
      <w:r w:rsidRPr="00F545F4">
        <w:rPr>
          <w:sz w:val="28"/>
          <w:szCs w:val="28"/>
        </w:rPr>
        <w:t xml:space="preserve"> самонаблюдение, самоопределение и самовоспитание.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2.1.3. Для педагогического работника необходимо непрерывное образование. Он занимается своим самообразованием, повышением квалификации и поиском наилучших методов работы.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lastRenderedPageBreak/>
        <w:t>2.1.4. Педагогический работник несет ответственность за качество и результаты доверенной ему педагогической работы – обучение и воспитание подрастающего поколения.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2.1.5. Педагогический работник несет ответственность за физическую, интеллектуальную, эмоциональную и духовную защиту обучающихся и воспитанников.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2.1.6. Педагогический работник несет ответственность за порученные ему администрацией функции и доверенные ресурсы.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2.2. Авторитет, честь, репутация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2.2.1.  Своим поведением педагогический работник поддерживает и защищает исторически сложившуюся профессиональную честь педагогического работника.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2.2.2. Педагогический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2.2.3.    Он не может заниматься </w:t>
      </w:r>
      <w:proofErr w:type="spellStart"/>
      <w:r w:rsidRPr="00F545F4">
        <w:rPr>
          <w:sz w:val="28"/>
          <w:szCs w:val="28"/>
        </w:rPr>
        <w:t>противокультурной</w:t>
      </w:r>
      <w:proofErr w:type="spellEnd"/>
      <w:r w:rsidRPr="00F545F4">
        <w:rPr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2.2.4. В общении со своими обучающимися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2.2.5. Авторитет педагогического работника основывается на профессиональной компетенции, справедливости, такте, умении заботиться об обучающихся и воспитанниках.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2.2.6. Педагогический работник воспитывает обучающихся и воспитанников на своем положительном примере.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2.2.7.    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обучающимися, воспитанниками и коллегами или мешать исполнению профессиональных обязанностей.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2.2.8. Пьянство и злоупотребление другими одурманивающими веществами несовместимо с профессией педагогического работника.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2.2.9.    Педагогический работник дорожит своей репутацией.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2.3. Взаимоотношения с другими лицами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2.3.1. Общение педагогического работника с обучающимися и воспитанниками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2.3.1. Педагогический работник сам выбирает подходящий стиль общения с обучающимися и воспитанниками, основанный на взаимном уважении.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2.3.2. В первую очередь педагогический работник должен быть требователен к себе. Требовательность педагогического работника по отношению к </w:t>
      </w:r>
      <w:r w:rsidRPr="00F545F4">
        <w:rPr>
          <w:sz w:val="28"/>
          <w:szCs w:val="28"/>
        </w:rPr>
        <w:lastRenderedPageBreak/>
        <w:t>обучающимся и воспитанникам позитивна и хорошо обоснована. Педагогический работник никогда не должен терять чувства меры и самообладания.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2.3.3. Педагогический работник выбирает такие методы работы, которые поощряют в обучающихся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2.3.4. При оценке поведения и </w:t>
      </w:r>
      <w:proofErr w:type="gramStart"/>
      <w:r w:rsidRPr="00F545F4">
        <w:rPr>
          <w:sz w:val="28"/>
          <w:szCs w:val="28"/>
        </w:rPr>
        <w:t>достижений</w:t>
      </w:r>
      <w:proofErr w:type="gramEnd"/>
      <w:r w:rsidRPr="00F545F4">
        <w:rPr>
          <w:sz w:val="28"/>
          <w:szCs w:val="28"/>
        </w:rPr>
        <w:t xml:space="preserve"> обучающихся и воспитанников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2.3.5. Педагогический работник является беспристрастным, одинаково доброжелательным и благосклонным ко всем обучающимся и воспитанникам. </w:t>
      </w:r>
      <w:proofErr w:type="gramStart"/>
      <w:r w:rsidRPr="00F545F4">
        <w:rPr>
          <w:sz w:val="28"/>
          <w:szCs w:val="28"/>
        </w:rPr>
        <w:t>Приняв необоснованно принижающие обучающегося и воспитанников оценочные решения, педагогический работник должен постараться немедленно исправить свою ошибку.</w:t>
      </w:r>
      <w:proofErr w:type="gramEnd"/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2.3.6. При оценке достижений обучающихся и воспитанников  педагогический работник стремится к объективности и справедливости.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2.3.7. Педагогический работник постоянно заботится о культуре своей речи и общения. В его речи нет ругательств, вульгаризмов, грубых и оскорбительных фраз.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2.3.8. Педагогический работник соблюдает дискретность. Педагогическому работнику запрещается сообщать другим лицам доверенную лично ему обучающимися и воспитанниками информацию, за исключением случаев, предусмотренных законодательством.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2.3.9. Педагогический работник не злоупотребляет своим служебным положением. Он не может требовать от обучающихся и воспитанников, вознаграждения за свою работу.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2.3.10. Педагогический работник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2.4. Общение между педагогическими работниками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2.4.1. Взаимоотношения между педагогическими работниками основываются на 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обучающихся и воспитанников или других лиц.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2.4.2. Педагогические работники избегают конфликтов во взаимоотношениях. В случае возникновения разногласий они стремятся к их конструктивному решению.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2.4.3. Правом и обязанностью педагогического работника является оценка деятельности коллег и администрации. Преследование педагога за критику </w:t>
      </w:r>
      <w:r w:rsidRPr="00F545F4">
        <w:rPr>
          <w:sz w:val="28"/>
          <w:szCs w:val="28"/>
        </w:rPr>
        <w:lastRenderedPageBreak/>
        <w:t>строго запрещено. В образовательных организациях не должно быть места клевете и оскорблениям.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2.4.4.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2.4.5. Педагогические работники не скрывают ошибки и проступки друг друга.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2.5. Взаимоотношения с администрацией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2.5.1. Образовательные организации базируется на принципах свободы слова и убеждений, терпимости, демократичности и справедливости.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2.5.2.  В образовательных организациях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 Руководитель образовательной организации, который не может совладать с острыми и затянувшимися конфликтами, должен подать в отставку.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2.5.3. 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2.5.4.  Оценки и решения  руководителя образовательной организации должны быть беспристрастными и основываться на фактах и реальных заслугах педагогического работника.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2.5.5.  Педагогические работники имеют право получать от администрации образовательной организации информацию, имеющую значение для его работы. Администрация не </w:t>
      </w:r>
      <w:proofErr w:type="spellStart"/>
      <w:r w:rsidRPr="00F545F4">
        <w:rPr>
          <w:sz w:val="28"/>
          <w:szCs w:val="28"/>
        </w:rPr>
        <w:t>имеетправа</w:t>
      </w:r>
      <w:proofErr w:type="spellEnd"/>
      <w:r w:rsidRPr="00F545F4">
        <w:rPr>
          <w:sz w:val="28"/>
          <w:szCs w:val="28"/>
        </w:rPr>
        <w:t xml:space="preserve"> скрывать или тенденциозно искажать информацию, позволяющую повлиять на карьеру и на качество труда педагогического работника. Важные для педагогического сообщества решения принимаются в учреждении на основе принципов открытости и общего участия трудового коллектива.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2.5.6.  Педагогический коллектив направляет свои усилия для создания положительного имиджа образовательной организации.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2.6. Отношения с родителями (законными представителями) обучающихся и воспитанников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2.6.1.  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2.6.2. 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- о детях. Передавать такое мнение другой </w:t>
      </w:r>
      <w:r w:rsidRPr="00F545F4">
        <w:rPr>
          <w:sz w:val="28"/>
          <w:szCs w:val="28"/>
        </w:rPr>
        <w:lastRenderedPageBreak/>
        <w:t>стороне можно лишь с согласия лица, довершившего педагогическому работнику упомянутое мнение.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2.6.3. Отношения педагогических работников с родителями (законными представителями) не должны оказывать влияния на оценку личности и достижений обучающихся и воспитанников.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2.6.4.  На отношения педагогических работников с обучающимися и воспитанниками и на их оценку не должна влиять поддержка, оказываемая их родителями (законными представителями) образовательной организации.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2.7. Взаимоотношения с обществом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Педагогический работник: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2.7.1. Является общественным просветителем, хранителем культурных ценностей.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2.7.2.  Старается внести свой вклад в согласие общества. Не только в частной, но и в общественной жизни избегает конфликтов и ссор.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2.7.3. Хорошо понимает и исполняет свой гражданский долг и социальную роль.</w:t>
      </w:r>
    </w:p>
    <w:p w:rsidR="00F545F4" w:rsidRPr="00F545F4" w:rsidRDefault="00F545F4" w:rsidP="00F545F4">
      <w:pPr>
        <w:pStyle w:val="a5"/>
        <w:spacing w:before="0" w:beforeAutospacing="0" w:after="0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2.8.Академическая свобода и свобода слова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2.8.1.  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2.8.2. При отборе и передаче информации обучающимся и воспитанникам педагогический работник соблюдает принципы законности и объективности. Тенденциозное искажение информации или изменение авторства недопустимо.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3.3.  Педагогический работник может по своему усмотрению выбрать вид учебной деятельности и методы обучения.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3.5. Педагогический работник не имеет право обнародовать конфиденциальную служебную информацию.</w:t>
      </w:r>
    </w:p>
    <w:p w:rsidR="00F545F4" w:rsidRPr="00F545F4" w:rsidRDefault="00F545F4" w:rsidP="00F545F4">
      <w:pPr>
        <w:pStyle w:val="a5"/>
        <w:spacing w:before="0" w:beforeAutospacing="0" w:after="0" w:afterAutospacing="0" w:line="273" w:lineRule="atLeast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2.9.Личные интересы и самоотвод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2.9.1. Педагогический работник и руководитель образовательной организации объективен и бескорыстен.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2.9.2.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берёт самоотвод от голосования или иного способа принятия решения.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2.9.3.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</w:t>
      </w:r>
      <w:r w:rsidRPr="00F545F4">
        <w:rPr>
          <w:sz w:val="28"/>
          <w:szCs w:val="28"/>
        </w:rPr>
        <w:lastRenderedPageBreak/>
        <w:t>администрации образовательной организации и лицам, рассматривающим данное дело.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 xml:space="preserve">6. Помощь образовательной </w:t>
      </w:r>
      <w:r w:rsidRPr="00F545F4">
        <w:rPr>
          <w:rStyle w:val="a6"/>
          <w:color w:val="464646"/>
          <w:sz w:val="28"/>
          <w:szCs w:val="28"/>
        </w:rPr>
        <w:t>организации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6.1.  Педагогический работник строго соблюдает законодательство Российской Федерации.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6.2. Руководитель образовательной организации или педагогический работник может принять от родителей обучающихся и  воспитанников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center"/>
        <w:rPr>
          <w:sz w:val="28"/>
          <w:szCs w:val="28"/>
        </w:rPr>
      </w:pPr>
      <w:r w:rsidRPr="00F545F4">
        <w:rPr>
          <w:rStyle w:val="a6"/>
          <w:sz w:val="28"/>
          <w:szCs w:val="28"/>
        </w:rPr>
        <w:t>7. Механизм работы Комиссии по этике.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7.1. Каждое структурное подразделение образовательной организации имеет права предоставить одного кандидата для избрания его Председателем Комиссии по этике.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7.2. Также существует возможность самовыдвижения.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7.3. Председателя Комиссии по этике выбирают большинством голосов путем открытого голосования в рамках проведения педагогического совета.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7.4. Срок полномочия председателя три года без права переизбраться на второй срок.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7.5.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7.6. Члены Комиссии также избираются сроком на три год без права переизбрания.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7.7. После сформирования, Комиссия по этике становится полноправным подразделением образовательной организации.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7.8. Один раз в квартал Председатель Комиссии по этике </w:t>
      </w:r>
      <w:proofErr w:type="gramStart"/>
      <w:r w:rsidRPr="00F545F4">
        <w:rPr>
          <w:sz w:val="28"/>
          <w:szCs w:val="28"/>
        </w:rPr>
        <w:t>предоставляет отчет</w:t>
      </w:r>
      <w:proofErr w:type="gramEnd"/>
      <w:r w:rsidRPr="00F545F4">
        <w:rPr>
          <w:sz w:val="28"/>
          <w:szCs w:val="28"/>
        </w:rPr>
        <w:t xml:space="preserve"> о проделанной работе руководителю образовательной организации.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7.9. Комиссия по этике принимает заявления от педагогических работников, сотрудников, обучающихся и воспитанников, их родителей (законных представителей) только в письменной форме.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7.10. Комиссия по этике по поступившим заявлениям разрешает возникающие конфликты только на территории образовательной организации, только в полном составе и в определенное время, заранее оповестив заявителя и ответчика.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7.11. Председатель Комиссии имеет право наложить вето на решение членов комиссии.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7.12. Председатель Комиссии подчиняется руководителю образовательной организации, но в своих действиях независим, если это не противоречит </w:t>
      </w:r>
      <w:r w:rsidRPr="00F545F4">
        <w:rPr>
          <w:sz w:val="28"/>
          <w:szCs w:val="28"/>
        </w:rPr>
        <w:lastRenderedPageBreak/>
        <w:t>Уставу образовательной организации, законодательству Российской Федерации.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7.13. Комиссия по этике осуществляет гражданский контроль (в данном случае этический) по работе в образовательной организации и только Председатель наделен полномочиями, делать замечания работникам, как в реальной, так и в виртуальной среде.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7.14. Председатель в одностороннем порядке имеет право пригласить для профилактической беседы педагогического работника, сотрудника, обучающегося и воспитанника, их родителей (законных представителей) не собирая для этого весь состав Комиссии.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7.15. Председатель имеет права обратиться за помощью к руководителю образовательной организации для разрешения особо острых конфликтов.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7.16. Председатель и члены Комиссии по этике не имеют права разглашать информацию, поступающую к ним.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7.17. Комиссия несет персональную ответственность за принятие решений.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7.18. Никто, кроме членов Комиссии, не имеет доступа к информации. Руководитель и Председатель Совета школы информируются по их запросу.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7.19. На вызов Комиссией на «беседу» педагогического работника, сотрудника, обучающегося и воспитанника, их родителей (законных представителей)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Комиссия также имеет право подать жалобу на имя руководителя образовательной организации. При поступлении трех заявлений автоматически идет вызов к руководителю образовательной организации.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 xml:space="preserve">7.20. 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заявление-жалобу, либо его прокомментировать, либо </w:t>
      </w:r>
      <w:r w:rsidRPr="00F545F4">
        <w:rPr>
          <w:color w:val="464646"/>
          <w:sz w:val="28"/>
          <w:szCs w:val="28"/>
        </w:rPr>
        <w:t>принять во внимание и исправиться.</w:t>
      </w:r>
    </w:p>
    <w:p w:rsidR="00F545F4" w:rsidRPr="00F545F4" w:rsidRDefault="00F545F4" w:rsidP="00F545F4">
      <w:pPr>
        <w:pStyle w:val="a5"/>
        <w:spacing w:before="75" w:beforeAutospacing="0" w:after="75" w:afterAutospacing="0" w:line="273" w:lineRule="atLeast"/>
        <w:jc w:val="both"/>
        <w:rPr>
          <w:sz w:val="28"/>
          <w:szCs w:val="28"/>
        </w:rPr>
      </w:pPr>
      <w:r w:rsidRPr="00F545F4">
        <w:rPr>
          <w:sz w:val="28"/>
          <w:szCs w:val="28"/>
        </w:rPr>
        <w:t>7.21. Каждый несет персональную ответственность за подачу непроверенных сведений.</w:t>
      </w:r>
    </w:p>
    <w:p w:rsidR="00F545F4" w:rsidRPr="00F545F4" w:rsidRDefault="00F545F4" w:rsidP="00F545F4">
      <w:pPr>
        <w:rPr>
          <w:rFonts w:ascii="Times New Roman" w:hAnsi="Times New Roman" w:cs="Times New Roman"/>
          <w:sz w:val="28"/>
          <w:szCs w:val="28"/>
        </w:rPr>
      </w:pPr>
    </w:p>
    <w:p w:rsidR="00E0754C" w:rsidRPr="00F545F4" w:rsidRDefault="00E0754C" w:rsidP="00F54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sectPr w:rsidR="00E0754C" w:rsidRPr="00F545F4" w:rsidSect="00EC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0AA"/>
    <w:multiLevelType w:val="multilevel"/>
    <w:tmpl w:val="63122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667"/>
    <w:multiLevelType w:val="multilevel"/>
    <w:tmpl w:val="82462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1639"/>
    <w:multiLevelType w:val="multilevel"/>
    <w:tmpl w:val="570A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33"/>
    <w:multiLevelType w:val="multilevel"/>
    <w:tmpl w:val="75C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224E8"/>
    <w:multiLevelType w:val="multilevel"/>
    <w:tmpl w:val="D752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F4789"/>
    <w:multiLevelType w:val="multilevel"/>
    <w:tmpl w:val="224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24009"/>
    <w:multiLevelType w:val="multilevel"/>
    <w:tmpl w:val="B2D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0BCF"/>
    <w:multiLevelType w:val="multilevel"/>
    <w:tmpl w:val="655A8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1559B"/>
    <w:multiLevelType w:val="multilevel"/>
    <w:tmpl w:val="D39A7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6610A"/>
    <w:multiLevelType w:val="multilevel"/>
    <w:tmpl w:val="2CEA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33A1B"/>
    <w:multiLevelType w:val="multilevel"/>
    <w:tmpl w:val="AE5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C4174"/>
    <w:multiLevelType w:val="multilevel"/>
    <w:tmpl w:val="8F46F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64071"/>
    <w:multiLevelType w:val="multilevel"/>
    <w:tmpl w:val="F9781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662B2"/>
    <w:multiLevelType w:val="multilevel"/>
    <w:tmpl w:val="0BC8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72CA1"/>
    <w:multiLevelType w:val="multilevel"/>
    <w:tmpl w:val="BE7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962ED"/>
    <w:multiLevelType w:val="multilevel"/>
    <w:tmpl w:val="C2CE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850E1"/>
    <w:multiLevelType w:val="multilevel"/>
    <w:tmpl w:val="975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0051D"/>
    <w:multiLevelType w:val="multilevel"/>
    <w:tmpl w:val="AB3A6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45483"/>
    <w:multiLevelType w:val="multilevel"/>
    <w:tmpl w:val="C69AA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D317B"/>
    <w:multiLevelType w:val="multilevel"/>
    <w:tmpl w:val="0A2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70C16"/>
    <w:multiLevelType w:val="multilevel"/>
    <w:tmpl w:val="9D4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8274B"/>
    <w:multiLevelType w:val="multilevel"/>
    <w:tmpl w:val="34667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817C6"/>
    <w:multiLevelType w:val="hybridMultilevel"/>
    <w:tmpl w:val="8C94B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887670"/>
    <w:multiLevelType w:val="multilevel"/>
    <w:tmpl w:val="F7A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17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23"/>
  </w:num>
  <w:num w:numId="14">
    <w:abstractNumId w:val="21"/>
  </w:num>
  <w:num w:numId="15">
    <w:abstractNumId w:val="19"/>
  </w:num>
  <w:num w:numId="16">
    <w:abstractNumId w:val="18"/>
  </w:num>
  <w:num w:numId="17">
    <w:abstractNumId w:val="1"/>
  </w:num>
  <w:num w:numId="18">
    <w:abstractNumId w:val="3"/>
  </w:num>
  <w:num w:numId="19">
    <w:abstractNumId w:val="6"/>
  </w:num>
  <w:num w:numId="20">
    <w:abstractNumId w:val="7"/>
  </w:num>
  <w:num w:numId="21">
    <w:abstractNumId w:val="20"/>
  </w:num>
  <w:num w:numId="22">
    <w:abstractNumId w:val="1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DCE"/>
    <w:rsid w:val="00141924"/>
    <w:rsid w:val="00146489"/>
    <w:rsid w:val="002C76ED"/>
    <w:rsid w:val="00512011"/>
    <w:rsid w:val="005C515B"/>
    <w:rsid w:val="007A7286"/>
    <w:rsid w:val="00951C8D"/>
    <w:rsid w:val="00954D51"/>
    <w:rsid w:val="00A27103"/>
    <w:rsid w:val="00AB1F68"/>
    <w:rsid w:val="00AC6DCE"/>
    <w:rsid w:val="00AF0CEF"/>
    <w:rsid w:val="00B2766A"/>
    <w:rsid w:val="00BB4AED"/>
    <w:rsid w:val="00BE563C"/>
    <w:rsid w:val="00D60A47"/>
    <w:rsid w:val="00DA1AA5"/>
    <w:rsid w:val="00E0754C"/>
    <w:rsid w:val="00EC7933"/>
    <w:rsid w:val="00F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47"/>
  </w:style>
  <w:style w:type="character" w:styleId="a6">
    <w:name w:val="Strong"/>
    <w:basedOn w:val="a0"/>
    <w:uiPriority w:val="22"/>
    <w:qFormat/>
    <w:rsid w:val="00F545F4"/>
    <w:rPr>
      <w:b/>
      <w:bCs/>
    </w:rPr>
  </w:style>
  <w:style w:type="character" w:styleId="a7">
    <w:name w:val="Hyperlink"/>
    <w:basedOn w:val="a0"/>
    <w:uiPriority w:val="99"/>
    <w:semiHidden/>
    <w:unhideWhenUsed/>
    <w:rsid w:val="00F54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n94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21</cp:revision>
  <cp:lastPrinted>2016-03-16T08:09:00Z</cp:lastPrinted>
  <dcterms:created xsi:type="dcterms:W3CDTF">2014-03-20T12:45:00Z</dcterms:created>
  <dcterms:modified xsi:type="dcterms:W3CDTF">2016-03-16T08:10:00Z</dcterms:modified>
</cp:coreProperties>
</file>